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97A" w:rsidRPr="00145098" w:rsidRDefault="00352A61">
      <w:pPr>
        <w:jc w:val="center"/>
        <w:rPr>
          <w:rFonts w:ascii="仿宋" w:eastAsia="仿宋" w:hAnsi="仿宋"/>
          <w:b/>
          <w:color w:val="000000" w:themeColor="text1"/>
          <w:sz w:val="32"/>
          <w:szCs w:val="32"/>
        </w:rPr>
      </w:pPr>
      <w:bookmarkStart w:id="0" w:name="_GoBack"/>
      <w:r w:rsidRPr="00145098">
        <w:rPr>
          <w:rFonts w:ascii="仿宋" w:eastAsia="仿宋" w:hAnsi="仿宋" w:hint="eastAsia"/>
          <w:b/>
          <w:color w:val="000000" w:themeColor="text1"/>
          <w:sz w:val="32"/>
          <w:szCs w:val="32"/>
        </w:rPr>
        <w:t>公共管理学院</w:t>
      </w:r>
      <w:r w:rsidR="00C2497A" w:rsidRPr="00145098">
        <w:rPr>
          <w:rFonts w:ascii="仿宋" w:eastAsia="仿宋" w:hAnsi="仿宋" w:hint="eastAsia"/>
          <w:b/>
          <w:color w:val="000000" w:themeColor="text1"/>
          <w:sz w:val="32"/>
          <w:szCs w:val="32"/>
        </w:rPr>
        <w:t>2019-2020-2学期本科生转专业</w:t>
      </w:r>
    </w:p>
    <w:p w:rsidR="00956BE6" w:rsidRPr="00145098" w:rsidRDefault="00C2497A">
      <w:pPr>
        <w:jc w:val="center"/>
        <w:rPr>
          <w:rFonts w:ascii="仿宋" w:eastAsia="仿宋" w:hAnsi="仿宋"/>
          <w:b/>
          <w:color w:val="000000" w:themeColor="text1"/>
          <w:sz w:val="32"/>
          <w:szCs w:val="32"/>
        </w:rPr>
      </w:pPr>
      <w:r w:rsidRPr="00145098">
        <w:rPr>
          <w:rFonts w:ascii="仿宋" w:eastAsia="仿宋" w:hAnsi="仿宋" w:hint="eastAsia"/>
          <w:b/>
          <w:color w:val="000000" w:themeColor="text1"/>
          <w:sz w:val="32"/>
          <w:szCs w:val="32"/>
        </w:rPr>
        <w:t>线上考核方案</w:t>
      </w:r>
    </w:p>
    <w:p w:rsidR="00C2497A" w:rsidRPr="00145098" w:rsidRDefault="00C2497A">
      <w:pPr>
        <w:spacing w:line="480" w:lineRule="auto"/>
        <w:ind w:firstLineChars="200" w:firstLine="560"/>
        <w:rPr>
          <w:rFonts w:ascii="仿宋" w:eastAsia="仿宋" w:hAnsi="仿宋" w:cs="宋体"/>
          <w:color w:val="000000" w:themeColor="text1"/>
          <w:kern w:val="0"/>
          <w:sz w:val="28"/>
          <w:szCs w:val="28"/>
        </w:rPr>
      </w:pPr>
    </w:p>
    <w:p w:rsidR="00C2497A" w:rsidRPr="00145098" w:rsidRDefault="00C2497A" w:rsidP="00C2497A">
      <w:pPr>
        <w:spacing w:line="480" w:lineRule="auto"/>
        <w:ind w:firstLineChars="200" w:firstLine="560"/>
        <w:rPr>
          <w:rFonts w:ascii="仿宋" w:eastAsia="仿宋" w:hAnsi="仿宋" w:cs="宋体"/>
          <w:color w:val="000000" w:themeColor="text1"/>
          <w:kern w:val="0"/>
          <w:sz w:val="28"/>
          <w:szCs w:val="28"/>
        </w:rPr>
      </w:pPr>
      <w:r w:rsidRPr="00145098">
        <w:rPr>
          <w:rFonts w:ascii="仿宋" w:eastAsia="仿宋" w:hAnsi="仿宋" w:cs="宋体" w:hint="eastAsia"/>
          <w:color w:val="000000" w:themeColor="text1"/>
          <w:kern w:val="0"/>
          <w:sz w:val="28"/>
          <w:szCs w:val="28"/>
        </w:rPr>
        <w:t>一、根据《对外经济贸易大学本科生转专业管理办法》</w:t>
      </w:r>
      <w:proofErr w:type="gramStart"/>
      <w:r w:rsidRPr="00145098">
        <w:rPr>
          <w:rFonts w:ascii="仿宋" w:eastAsia="仿宋" w:hAnsi="仿宋" w:cs="宋体" w:hint="eastAsia"/>
          <w:color w:val="000000" w:themeColor="text1"/>
          <w:kern w:val="0"/>
          <w:sz w:val="28"/>
          <w:szCs w:val="28"/>
        </w:rPr>
        <w:t>现启动</w:t>
      </w:r>
      <w:proofErr w:type="gramEnd"/>
      <w:r w:rsidRPr="00145098">
        <w:rPr>
          <w:rFonts w:ascii="仿宋" w:eastAsia="仿宋" w:hAnsi="仿宋" w:cs="宋体" w:hint="eastAsia"/>
          <w:color w:val="000000" w:themeColor="text1"/>
          <w:kern w:val="0"/>
          <w:sz w:val="28"/>
          <w:szCs w:val="28"/>
        </w:rPr>
        <w:t>进行2019-2020学年春季学期本科生转专业工作。因处于疫情防控期间，为保证转专业工作正常进行，本次转专业工作采取线上组织的方式，具体要求和工作安排如下：</w:t>
      </w:r>
    </w:p>
    <w:p w:rsidR="00956BE6" w:rsidRPr="00145098" w:rsidRDefault="00C2497A" w:rsidP="00352A61">
      <w:pPr>
        <w:spacing w:line="480" w:lineRule="auto"/>
        <w:ind w:firstLineChars="200" w:firstLine="562"/>
        <w:rPr>
          <w:rFonts w:ascii="仿宋" w:eastAsia="仿宋" w:hAnsi="仿宋" w:cs="宋体"/>
          <w:b/>
          <w:color w:val="000000" w:themeColor="text1"/>
          <w:kern w:val="0"/>
          <w:sz w:val="28"/>
          <w:szCs w:val="28"/>
        </w:rPr>
      </w:pPr>
      <w:r w:rsidRPr="00145098">
        <w:rPr>
          <w:rFonts w:ascii="仿宋" w:eastAsia="仿宋" w:hAnsi="仿宋" w:cs="宋体" w:hint="eastAsia"/>
          <w:b/>
          <w:color w:val="000000" w:themeColor="text1"/>
          <w:kern w:val="0"/>
          <w:sz w:val="28"/>
          <w:szCs w:val="28"/>
        </w:rPr>
        <w:t>二、</w:t>
      </w:r>
      <w:r w:rsidR="00352A61" w:rsidRPr="00145098">
        <w:rPr>
          <w:rFonts w:ascii="仿宋" w:eastAsia="仿宋" w:hAnsi="仿宋" w:cs="宋体" w:hint="eastAsia"/>
          <w:b/>
          <w:color w:val="000000" w:themeColor="text1"/>
          <w:kern w:val="0"/>
          <w:sz w:val="28"/>
          <w:szCs w:val="28"/>
        </w:rPr>
        <w:t>跨学院转专业工作程序</w:t>
      </w:r>
    </w:p>
    <w:p w:rsidR="00956BE6" w:rsidRPr="00145098" w:rsidRDefault="00352A61">
      <w:pPr>
        <w:spacing w:line="480" w:lineRule="auto"/>
        <w:ind w:firstLineChars="200" w:firstLine="560"/>
        <w:rPr>
          <w:rFonts w:ascii="仿宋" w:eastAsia="仿宋" w:hAnsi="仿宋" w:cs="宋体"/>
          <w:color w:val="000000" w:themeColor="text1"/>
          <w:kern w:val="0"/>
          <w:sz w:val="28"/>
          <w:szCs w:val="28"/>
        </w:rPr>
      </w:pPr>
      <w:r w:rsidRPr="00145098">
        <w:rPr>
          <w:rFonts w:ascii="仿宋" w:eastAsia="仿宋" w:hAnsi="仿宋" w:cs="宋体" w:hint="eastAsia"/>
          <w:color w:val="000000" w:themeColor="text1"/>
          <w:kern w:val="0"/>
          <w:sz w:val="28"/>
          <w:szCs w:val="28"/>
        </w:rPr>
        <w:t>（一） 公布计划。学院将根据学校教务处要求，报送转出和接收转专业学生人数、条件和计划，确定接收学生考核方式，</w:t>
      </w:r>
      <w:r w:rsidR="00C2497A" w:rsidRPr="00145098">
        <w:rPr>
          <w:rFonts w:ascii="仿宋" w:eastAsia="仿宋" w:hAnsi="仿宋" w:cs="宋体" w:hint="eastAsia"/>
          <w:color w:val="000000" w:themeColor="text1"/>
          <w:kern w:val="0"/>
          <w:sz w:val="28"/>
          <w:szCs w:val="28"/>
        </w:rPr>
        <w:t>由教务处</w:t>
      </w:r>
      <w:r w:rsidRPr="00145098">
        <w:rPr>
          <w:rFonts w:ascii="仿宋" w:eastAsia="仿宋" w:hAnsi="仿宋" w:cs="宋体" w:hint="eastAsia"/>
          <w:color w:val="000000" w:themeColor="text1"/>
          <w:kern w:val="0"/>
          <w:sz w:val="28"/>
          <w:szCs w:val="28"/>
        </w:rPr>
        <w:t>教务处审核</w:t>
      </w:r>
      <w:r w:rsidR="00C2497A" w:rsidRPr="00145098">
        <w:rPr>
          <w:rFonts w:ascii="仿宋" w:eastAsia="仿宋" w:hAnsi="仿宋" w:cs="宋体" w:hint="eastAsia"/>
          <w:color w:val="000000" w:themeColor="text1"/>
          <w:kern w:val="0"/>
          <w:sz w:val="28"/>
          <w:szCs w:val="28"/>
        </w:rPr>
        <w:t>公布</w:t>
      </w:r>
      <w:r w:rsidRPr="00145098">
        <w:rPr>
          <w:rFonts w:ascii="仿宋" w:eastAsia="仿宋" w:hAnsi="仿宋" w:cs="宋体" w:hint="eastAsia"/>
          <w:color w:val="000000" w:themeColor="text1"/>
          <w:kern w:val="0"/>
          <w:sz w:val="28"/>
          <w:szCs w:val="28"/>
        </w:rPr>
        <w:t>。</w:t>
      </w:r>
    </w:p>
    <w:p w:rsidR="00956BE6" w:rsidRPr="00145098" w:rsidRDefault="00352A61">
      <w:pPr>
        <w:spacing w:line="480" w:lineRule="auto"/>
        <w:ind w:firstLineChars="200" w:firstLine="560"/>
        <w:rPr>
          <w:rFonts w:ascii="仿宋" w:eastAsia="仿宋" w:hAnsi="仿宋" w:cs="宋体"/>
          <w:color w:val="000000" w:themeColor="text1"/>
          <w:kern w:val="0"/>
          <w:sz w:val="28"/>
          <w:szCs w:val="28"/>
        </w:rPr>
      </w:pPr>
      <w:r w:rsidRPr="00145098">
        <w:rPr>
          <w:rFonts w:ascii="仿宋" w:eastAsia="仿宋" w:hAnsi="仿宋" w:cs="宋体" w:hint="eastAsia"/>
          <w:color w:val="000000" w:themeColor="text1"/>
          <w:kern w:val="0"/>
          <w:sz w:val="28"/>
          <w:szCs w:val="28"/>
        </w:rPr>
        <w:t>（二） 学生申请。拟转专业的学生应在学校规定时间内向学院提出书面申请。</w:t>
      </w:r>
    </w:p>
    <w:p w:rsidR="00956BE6" w:rsidRPr="00145098" w:rsidRDefault="00352A61">
      <w:pPr>
        <w:spacing w:line="480" w:lineRule="auto"/>
        <w:ind w:firstLineChars="200" w:firstLine="560"/>
        <w:rPr>
          <w:rFonts w:ascii="仿宋" w:eastAsia="仿宋" w:hAnsi="仿宋" w:cs="宋体"/>
          <w:color w:val="000000" w:themeColor="text1"/>
          <w:kern w:val="0"/>
          <w:sz w:val="28"/>
          <w:szCs w:val="28"/>
        </w:rPr>
      </w:pPr>
      <w:r w:rsidRPr="00145098">
        <w:rPr>
          <w:rFonts w:ascii="仿宋" w:eastAsia="仿宋" w:hAnsi="仿宋" w:cs="宋体" w:hint="eastAsia"/>
          <w:color w:val="000000" w:themeColor="text1"/>
          <w:kern w:val="0"/>
          <w:sz w:val="28"/>
          <w:szCs w:val="28"/>
        </w:rPr>
        <w:t>（三） 转出学生学院审查与推荐。学院对申请转专业转出学生进行综合审查。按照各专业转出比例，对申请者进行各专业内加权成绩排名并确定推荐名单。综合审查并公示后，将推荐学生名单及申请材料报送至学校。</w:t>
      </w:r>
    </w:p>
    <w:p w:rsidR="00E266BF" w:rsidRPr="00145098" w:rsidRDefault="00352A61">
      <w:pPr>
        <w:spacing w:line="480" w:lineRule="auto"/>
        <w:ind w:firstLineChars="200" w:firstLine="560"/>
        <w:rPr>
          <w:rFonts w:ascii="仿宋" w:eastAsia="仿宋" w:hAnsi="仿宋" w:cs="宋体"/>
          <w:color w:val="000000" w:themeColor="text1"/>
          <w:kern w:val="0"/>
          <w:sz w:val="28"/>
          <w:szCs w:val="28"/>
        </w:rPr>
      </w:pPr>
      <w:r w:rsidRPr="00145098">
        <w:rPr>
          <w:rFonts w:ascii="仿宋" w:eastAsia="仿宋" w:hAnsi="仿宋" w:cs="宋体" w:hint="eastAsia"/>
          <w:color w:val="000000" w:themeColor="text1"/>
          <w:kern w:val="0"/>
          <w:sz w:val="28"/>
          <w:szCs w:val="28"/>
        </w:rPr>
        <w:t>（四） 转入学生学院考核与批准。学院对申请转专业转入学生进行考核。拟接收专业成立学</w:t>
      </w:r>
      <w:proofErr w:type="gramStart"/>
      <w:r w:rsidRPr="00145098">
        <w:rPr>
          <w:rFonts w:ascii="仿宋" w:eastAsia="仿宋" w:hAnsi="仿宋" w:cs="宋体" w:hint="eastAsia"/>
          <w:color w:val="000000" w:themeColor="text1"/>
          <w:kern w:val="0"/>
          <w:sz w:val="28"/>
          <w:szCs w:val="28"/>
        </w:rPr>
        <w:t>系考核</w:t>
      </w:r>
      <w:proofErr w:type="gramEnd"/>
      <w:r w:rsidRPr="00145098">
        <w:rPr>
          <w:rFonts w:ascii="仿宋" w:eastAsia="仿宋" w:hAnsi="仿宋" w:cs="宋体" w:hint="eastAsia"/>
          <w:color w:val="000000" w:themeColor="text1"/>
          <w:kern w:val="0"/>
          <w:sz w:val="28"/>
          <w:szCs w:val="28"/>
        </w:rPr>
        <w:t>小组，对申请学生进行</w:t>
      </w:r>
      <w:r w:rsidR="00C2497A" w:rsidRPr="00145098">
        <w:rPr>
          <w:rFonts w:ascii="仿宋" w:eastAsia="仿宋" w:hAnsi="仿宋" w:cs="宋体" w:hint="eastAsia"/>
          <w:b/>
          <w:color w:val="000000" w:themeColor="text1"/>
          <w:kern w:val="0"/>
          <w:sz w:val="28"/>
          <w:szCs w:val="28"/>
        </w:rPr>
        <w:t>线上</w:t>
      </w:r>
      <w:r w:rsidRPr="00145098">
        <w:rPr>
          <w:rFonts w:ascii="仿宋" w:eastAsia="仿宋" w:hAnsi="仿宋" w:cs="宋体" w:hint="eastAsia"/>
          <w:b/>
          <w:color w:val="000000" w:themeColor="text1"/>
          <w:kern w:val="0"/>
          <w:sz w:val="28"/>
          <w:szCs w:val="28"/>
        </w:rPr>
        <w:t>面试考核</w:t>
      </w:r>
      <w:r w:rsidR="00E266BF" w:rsidRPr="00145098">
        <w:rPr>
          <w:rFonts w:ascii="仿宋" w:eastAsia="仿宋" w:hAnsi="仿宋" w:cs="宋体" w:hint="eastAsia"/>
          <w:color w:val="000000" w:themeColor="text1"/>
          <w:kern w:val="0"/>
          <w:sz w:val="28"/>
          <w:szCs w:val="28"/>
        </w:rPr>
        <w:t>,拟</w:t>
      </w:r>
      <w:proofErr w:type="gramStart"/>
      <w:r w:rsidR="00E266BF" w:rsidRPr="00145098">
        <w:rPr>
          <w:rFonts w:ascii="仿宋" w:eastAsia="仿宋" w:hAnsi="仿宋" w:cs="宋体" w:hint="eastAsia"/>
          <w:color w:val="000000" w:themeColor="text1"/>
          <w:kern w:val="0"/>
          <w:sz w:val="28"/>
          <w:szCs w:val="28"/>
        </w:rPr>
        <w:t>采用腾讯课堂</w:t>
      </w:r>
      <w:proofErr w:type="gramEnd"/>
      <w:r w:rsidR="00E266BF" w:rsidRPr="00145098">
        <w:rPr>
          <w:rFonts w:ascii="仿宋" w:eastAsia="仿宋" w:hAnsi="仿宋" w:cs="宋体" w:hint="eastAsia"/>
          <w:color w:val="000000" w:themeColor="text1"/>
          <w:kern w:val="0"/>
          <w:sz w:val="28"/>
          <w:szCs w:val="28"/>
        </w:rPr>
        <w:t>APP 在线实时面试。</w:t>
      </w:r>
    </w:p>
    <w:p w:rsidR="00956BE6" w:rsidRPr="00145098" w:rsidRDefault="00E266BF" w:rsidP="00E266BF">
      <w:pPr>
        <w:spacing w:line="480" w:lineRule="auto"/>
        <w:ind w:firstLineChars="200" w:firstLine="560"/>
        <w:rPr>
          <w:rFonts w:ascii="仿宋" w:eastAsia="仿宋" w:hAnsi="仿宋" w:cs="宋体"/>
          <w:color w:val="000000" w:themeColor="text1"/>
          <w:kern w:val="0"/>
          <w:sz w:val="28"/>
          <w:szCs w:val="28"/>
        </w:rPr>
      </w:pPr>
      <w:r w:rsidRPr="00145098">
        <w:rPr>
          <w:rFonts w:ascii="仿宋" w:eastAsia="仿宋" w:hAnsi="仿宋" w:cs="宋体" w:hint="eastAsia"/>
          <w:color w:val="000000" w:themeColor="text1"/>
          <w:kern w:val="0"/>
          <w:sz w:val="28"/>
          <w:szCs w:val="28"/>
        </w:rPr>
        <w:t>（五）</w:t>
      </w:r>
      <w:r w:rsidR="00352A61" w:rsidRPr="00145098">
        <w:rPr>
          <w:rFonts w:ascii="仿宋" w:eastAsia="仿宋" w:hAnsi="仿宋" w:cs="宋体" w:hint="eastAsia"/>
          <w:color w:val="000000" w:themeColor="text1"/>
          <w:kern w:val="0"/>
          <w:sz w:val="28"/>
          <w:szCs w:val="28"/>
        </w:rPr>
        <w:t>工作小组由各专业教学主任担任组长，3</w:t>
      </w:r>
      <w:r w:rsidR="00352A61" w:rsidRPr="00145098">
        <w:rPr>
          <w:rFonts w:ascii="仿宋" w:eastAsia="仿宋" w:hAnsi="仿宋" w:cs="宋体"/>
          <w:color w:val="000000" w:themeColor="text1"/>
          <w:kern w:val="0"/>
          <w:sz w:val="28"/>
          <w:szCs w:val="28"/>
        </w:rPr>
        <w:t>—</w:t>
      </w:r>
      <w:r w:rsidR="00352A61" w:rsidRPr="00145098">
        <w:rPr>
          <w:rFonts w:ascii="仿宋" w:eastAsia="仿宋" w:hAnsi="仿宋" w:cs="宋体" w:hint="eastAsia"/>
          <w:color w:val="000000" w:themeColor="text1"/>
          <w:kern w:val="0"/>
          <w:sz w:val="28"/>
          <w:szCs w:val="28"/>
        </w:rPr>
        <w:t>4名教师代表担任小组成员。</w:t>
      </w:r>
      <w:r w:rsidRPr="00145098">
        <w:rPr>
          <w:rFonts w:ascii="仿宋" w:eastAsia="仿宋" w:hAnsi="仿宋" w:cs="宋体" w:hint="eastAsia"/>
          <w:color w:val="000000" w:themeColor="text1"/>
          <w:kern w:val="0"/>
          <w:sz w:val="28"/>
          <w:szCs w:val="28"/>
        </w:rPr>
        <w:t>面试采取学生陈述、提问等形式对转入学生进行综合</w:t>
      </w:r>
      <w:r w:rsidRPr="00145098">
        <w:rPr>
          <w:rFonts w:ascii="仿宋" w:eastAsia="仿宋" w:hAnsi="仿宋" w:cs="宋体" w:hint="eastAsia"/>
          <w:color w:val="000000" w:themeColor="text1"/>
          <w:kern w:val="0"/>
          <w:sz w:val="28"/>
          <w:szCs w:val="28"/>
        </w:rPr>
        <w:lastRenderedPageBreak/>
        <w:t>素质考核。面试内容主要考察学生对拟转入专业的认识、兴趣、专业基础、表现等。重点考察学生的综合素质和发展潜质。</w:t>
      </w:r>
      <w:r w:rsidR="00352A61" w:rsidRPr="00145098">
        <w:rPr>
          <w:rFonts w:ascii="仿宋" w:eastAsia="仿宋" w:hAnsi="仿宋" w:cs="宋体" w:hint="eastAsia"/>
          <w:color w:val="000000" w:themeColor="text1"/>
          <w:kern w:val="0"/>
          <w:sz w:val="28"/>
          <w:szCs w:val="28"/>
        </w:rPr>
        <w:t>经考核小组成员讨论决定是否同意接收，并将拟批准名单上报学院。经学院批准后上报学校。</w:t>
      </w:r>
    </w:p>
    <w:p w:rsidR="00956BE6" w:rsidRPr="00145098" w:rsidRDefault="00352A61" w:rsidP="00352A61">
      <w:pPr>
        <w:spacing w:line="480" w:lineRule="auto"/>
        <w:ind w:firstLineChars="200" w:firstLine="562"/>
        <w:rPr>
          <w:rFonts w:ascii="仿宋" w:eastAsia="仿宋" w:hAnsi="仿宋"/>
          <w:b/>
          <w:color w:val="000000" w:themeColor="text1"/>
          <w:sz w:val="28"/>
          <w:szCs w:val="28"/>
        </w:rPr>
      </w:pPr>
      <w:r w:rsidRPr="00145098">
        <w:rPr>
          <w:rFonts w:ascii="仿宋" w:eastAsia="仿宋" w:hAnsi="仿宋" w:hint="eastAsia"/>
          <w:b/>
          <w:color w:val="000000" w:themeColor="text1"/>
          <w:sz w:val="28"/>
          <w:szCs w:val="28"/>
        </w:rPr>
        <w:t>三、 学院内转专业工作程序</w:t>
      </w:r>
    </w:p>
    <w:p w:rsidR="00956BE6" w:rsidRPr="00145098" w:rsidRDefault="00352A61">
      <w:pPr>
        <w:spacing w:line="480" w:lineRule="auto"/>
        <w:ind w:firstLineChars="200" w:firstLine="560"/>
        <w:rPr>
          <w:rFonts w:ascii="仿宋" w:eastAsia="仿宋" w:hAnsi="仿宋" w:cs="宋体"/>
          <w:color w:val="000000" w:themeColor="text1"/>
          <w:kern w:val="0"/>
          <w:sz w:val="28"/>
          <w:szCs w:val="28"/>
        </w:rPr>
      </w:pPr>
      <w:r w:rsidRPr="00145098">
        <w:rPr>
          <w:rFonts w:ascii="仿宋" w:eastAsia="仿宋" w:hAnsi="仿宋" w:cs="宋体" w:hint="eastAsia"/>
          <w:color w:val="000000" w:themeColor="text1"/>
          <w:kern w:val="0"/>
          <w:sz w:val="28"/>
          <w:szCs w:val="28"/>
        </w:rPr>
        <w:t>（一） 公布计划。学院根据学校教务处有关规定及通知确定并公布学院内转专业工作计划和时间安排。</w:t>
      </w:r>
    </w:p>
    <w:p w:rsidR="00956BE6" w:rsidRPr="00145098" w:rsidRDefault="00352A61">
      <w:pPr>
        <w:spacing w:line="480" w:lineRule="auto"/>
        <w:ind w:firstLineChars="200" w:firstLine="560"/>
        <w:rPr>
          <w:rFonts w:ascii="仿宋" w:eastAsia="仿宋" w:hAnsi="仿宋" w:cs="宋体"/>
          <w:color w:val="000000" w:themeColor="text1"/>
          <w:kern w:val="0"/>
          <w:sz w:val="28"/>
          <w:szCs w:val="28"/>
        </w:rPr>
      </w:pPr>
      <w:r w:rsidRPr="00145098">
        <w:rPr>
          <w:rFonts w:ascii="仿宋" w:eastAsia="仿宋" w:hAnsi="仿宋" w:cs="宋体" w:hint="eastAsia"/>
          <w:color w:val="000000" w:themeColor="text1"/>
          <w:kern w:val="0"/>
          <w:sz w:val="28"/>
          <w:szCs w:val="28"/>
        </w:rPr>
        <w:t>（二） 学生申请。拟转专业的学生应在规定时间内向学院提出书面申请。</w:t>
      </w:r>
    </w:p>
    <w:p w:rsidR="00956BE6" w:rsidRPr="00145098" w:rsidRDefault="00352A61">
      <w:pPr>
        <w:spacing w:line="480" w:lineRule="auto"/>
        <w:ind w:firstLineChars="200" w:firstLine="560"/>
        <w:rPr>
          <w:rFonts w:ascii="仿宋" w:eastAsia="仿宋" w:hAnsi="仿宋" w:cs="宋体"/>
          <w:color w:val="000000" w:themeColor="text1"/>
          <w:kern w:val="0"/>
          <w:sz w:val="28"/>
          <w:szCs w:val="28"/>
        </w:rPr>
      </w:pPr>
      <w:r w:rsidRPr="00145098">
        <w:rPr>
          <w:rFonts w:ascii="仿宋" w:eastAsia="仿宋" w:hAnsi="仿宋" w:cs="宋体" w:hint="eastAsia"/>
          <w:color w:val="000000" w:themeColor="text1"/>
          <w:kern w:val="0"/>
          <w:sz w:val="28"/>
          <w:szCs w:val="28"/>
        </w:rPr>
        <w:t xml:space="preserve">（三） 学院审查和推荐。学院对申请学院内转专业学生进行综合审查，按照各专业转出比例，对申请者进行各专业内加权成绩排名。拟学院内转专业学生的主修课程不得出现不及格课程（学业困难者除外）。           </w:t>
      </w:r>
    </w:p>
    <w:p w:rsidR="00BC4B54" w:rsidRPr="00145098" w:rsidRDefault="00352A61" w:rsidP="00BC4B54">
      <w:pPr>
        <w:spacing w:line="480" w:lineRule="auto"/>
        <w:ind w:firstLineChars="200" w:firstLine="560"/>
        <w:rPr>
          <w:rFonts w:ascii="仿宋" w:eastAsia="仿宋" w:hAnsi="仿宋" w:cs="宋体"/>
          <w:color w:val="000000" w:themeColor="text1"/>
          <w:kern w:val="0"/>
          <w:sz w:val="28"/>
          <w:szCs w:val="28"/>
        </w:rPr>
      </w:pPr>
      <w:r w:rsidRPr="00145098">
        <w:rPr>
          <w:rFonts w:ascii="仿宋" w:eastAsia="仿宋" w:hAnsi="仿宋" w:cs="宋体" w:hint="eastAsia"/>
          <w:color w:val="000000" w:themeColor="text1"/>
          <w:kern w:val="0"/>
          <w:sz w:val="28"/>
          <w:szCs w:val="28"/>
        </w:rPr>
        <w:t>（四）拟接收专业考核与批准。拟接收专业成立学</w:t>
      </w:r>
      <w:proofErr w:type="gramStart"/>
      <w:r w:rsidRPr="00145098">
        <w:rPr>
          <w:rFonts w:ascii="仿宋" w:eastAsia="仿宋" w:hAnsi="仿宋" w:cs="宋体" w:hint="eastAsia"/>
          <w:color w:val="000000" w:themeColor="text1"/>
          <w:kern w:val="0"/>
          <w:sz w:val="28"/>
          <w:szCs w:val="28"/>
        </w:rPr>
        <w:t>系考核</w:t>
      </w:r>
      <w:proofErr w:type="gramEnd"/>
      <w:r w:rsidRPr="00145098">
        <w:rPr>
          <w:rFonts w:ascii="仿宋" w:eastAsia="仿宋" w:hAnsi="仿宋" w:cs="宋体" w:hint="eastAsia"/>
          <w:color w:val="000000" w:themeColor="text1"/>
          <w:kern w:val="0"/>
          <w:sz w:val="28"/>
          <w:szCs w:val="28"/>
        </w:rPr>
        <w:t>小组，对申请学生进行</w:t>
      </w:r>
      <w:r w:rsidRPr="00145098">
        <w:rPr>
          <w:rFonts w:ascii="仿宋" w:eastAsia="仿宋" w:hAnsi="仿宋" w:cs="宋体" w:hint="eastAsia"/>
          <w:b/>
          <w:color w:val="000000" w:themeColor="text1"/>
          <w:kern w:val="0"/>
          <w:sz w:val="28"/>
          <w:szCs w:val="28"/>
        </w:rPr>
        <w:t>线上面试考核</w:t>
      </w:r>
      <w:r w:rsidRPr="00145098">
        <w:rPr>
          <w:rFonts w:ascii="仿宋" w:eastAsia="仿宋" w:hAnsi="仿宋" w:cs="宋体" w:hint="eastAsia"/>
          <w:color w:val="000000" w:themeColor="text1"/>
          <w:kern w:val="0"/>
          <w:sz w:val="28"/>
          <w:szCs w:val="28"/>
        </w:rPr>
        <w:t>，</w:t>
      </w:r>
      <w:r w:rsidR="00BC4B54" w:rsidRPr="00145098">
        <w:rPr>
          <w:rFonts w:ascii="仿宋" w:eastAsia="仿宋" w:hAnsi="仿宋" w:cs="宋体" w:hint="eastAsia"/>
          <w:color w:val="000000" w:themeColor="text1"/>
          <w:kern w:val="0"/>
          <w:sz w:val="28"/>
          <w:szCs w:val="28"/>
        </w:rPr>
        <w:t>拟</w:t>
      </w:r>
      <w:proofErr w:type="gramStart"/>
      <w:r w:rsidR="00BC4B54" w:rsidRPr="00145098">
        <w:rPr>
          <w:rFonts w:ascii="仿宋" w:eastAsia="仿宋" w:hAnsi="仿宋" w:cs="宋体" w:hint="eastAsia"/>
          <w:color w:val="000000" w:themeColor="text1"/>
          <w:kern w:val="0"/>
          <w:sz w:val="28"/>
          <w:szCs w:val="28"/>
        </w:rPr>
        <w:t>采用腾讯课堂</w:t>
      </w:r>
      <w:proofErr w:type="gramEnd"/>
      <w:r w:rsidR="00BC4B54" w:rsidRPr="00145098">
        <w:rPr>
          <w:rFonts w:ascii="仿宋" w:eastAsia="仿宋" w:hAnsi="仿宋" w:cs="宋体" w:hint="eastAsia"/>
          <w:color w:val="000000" w:themeColor="text1"/>
          <w:kern w:val="0"/>
          <w:sz w:val="28"/>
          <w:szCs w:val="28"/>
        </w:rPr>
        <w:t>APP 在线实时面试。</w:t>
      </w:r>
    </w:p>
    <w:p w:rsidR="00BC4B54" w:rsidRPr="00145098" w:rsidRDefault="00BC4B54" w:rsidP="00BC4B54">
      <w:pPr>
        <w:spacing w:line="480" w:lineRule="auto"/>
        <w:ind w:firstLineChars="200" w:firstLine="560"/>
        <w:rPr>
          <w:rFonts w:ascii="仿宋" w:eastAsia="仿宋" w:hAnsi="仿宋" w:cs="宋体"/>
          <w:color w:val="000000" w:themeColor="text1"/>
          <w:kern w:val="0"/>
          <w:sz w:val="28"/>
          <w:szCs w:val="28"/>
        </w:rPr>
      </w:pPr>
      <w:r w:rsidRPr="00145098">
        <w:rPr>
          <w:rFonts w:ascii="仿宋" w:eastAsia="仿宋" w:hAnsi="仿宋" w:cs="宋体" w:hint="eastAsia"/>
          <w:color w:val="000000" w:themeColor="text1"/>
          <w:kern w:val="0"/>
          <w:sz w:val="28"/>
          <w:szCs w:val="28"/>
        </w:rPr>
        <w:t>（五）工作小组由各专业教学主任担任组长，3</w:t>
      </w:r>
      <w:r w:rsidRPr="00145098">
        <w:rPr>
          <w:rFonts w:ascii="仿宋" w:eastAsia="仿宋" w:hAnsi="仿宋" w:cs="宋体"/>
          <w:color w:val="000000" w:themeColor="text1"/>
          <w:kern w:val="0"/>
          <w:sz w:val="28"/>
          <w:szCs w:val="28"/>
        </w:rPr>
        <w:t>—</w:t>
      </w:r>
      <w:r w:rsidRPr="00145098">
        <w:rPr>
          <w:rFonts w:ascii="仿宋" w:eastAsia="仿宋" w:hAnsi="仿宋" w:cs="宋体" w:hint="eastAsia"/>
          <w:color w:val="000000" w:themeColor="text1"/>
          <w:kern w:val="0"/>
          <w:sz w:val="28"/>
          <w:szCs w:val="28"/>
        </w:rPr>
        <w:t>4名教师代表担任小组成员。面试采取学生陈述、提问等形式对转入学生进行综合素质考核。面试内容主要考察学生对拟转入专业的认识、兴趣、专业基础、表现等。重点考察学生的综合素质和发展潜质。经考核小组成员讨论决定是否同意接收，并将拟批准名单上报学院。经学院批准后上报学校。</w:t>
      </w:r>
    </w:p>
    <w:p w:rsidR="00956BE6" w:rsidRPr="00145098" w:rsidRDefault="00956BE6" w:rsidP="00BC4B54">
      <w:pPr>
        <w:spacing w:line="480" w:lineRule="auto"/>
        <w:ind w:firstLineChars="200" w:firstLine="560"/>
        <w:rPr>
          <w:rFonts w:ascii="仿宋" w:eastAsia="仿宋" w:hAnsi="仿宋" w:cs="宋体"/>
          <w:color w:val="000000" w:themeColor="text1"/>
          <w:kern w:val="0"/>
          <w:sz w:val="28"/>
          <w:szCs w:val="28"/>
        </w:rPr>
      </w:pPr>
    </w:p>
    <w:p w:rsidR="00956BE6" w:rsidRPr="00145098" w:rsidRDefault="00956BE6" w:rsidP="00675D49">
      <w:pPr>
        <w:spacing w:line="480" w:lineRule="auto"/>
        <w:jc w:val="left"/>
        <w:rPr>
          <w:rFonts w:ascii="仿宋" w:eastAsia="仿宋" w:hAnsi="仿宋" w:cs="宋体"/>
          <w:color w:val="000000" w:themeColor="text1"/>
          <w:kern w:val="0"/>
          <w:sz w:val="28"/>
          <w:szCs w:val="28"/>
        </w:rPr>
      </w:pPr>
    </w:p>
    <w:p w:rsidR="00956BE6" w:rsidRPr="00145098" w:rsidRDefault="00352A61">
      <w:pPr>
        <w:spacing w:line="480" w:lineRule="auto"/>
        <w:ind w:firstLineChars="200" w:firstLine="560"/>
        <w:rPr>
          <w:rFonts w:ascii="仿宋" w:eastAsia="仿宋" w:hAnsi="仿宋" w:cs="宋体"/>
          <w:color w:val="000000" w:themeColor="text1"/>
          <w:kern w:val="0"/>
          <w:sz w:val="28"/>
          <w:szCs w:val="28"/>
        </w:rPr>
      </w:pPr>
      <w:r w:rsidRPr="00145098">
        <w:rPr>
          <w:rFonts w:ascii="仿宋" w:eastAsia="仿宋" w:hAnsi="仿宋" w:cs="宋体" w:hint="eastAsia"/>
          <w:color w:val="000000" w:themeColor="text1"/>
          <w:kern w:val="0"/>
          <w:sz w:val="28"/>
          <w:szCs w:val="28"/>
        </w:rPr>
        <w:t xml:space="preserve">                        对外经济贸易大学公共管理学院</w:t>
      </w:r>
    </w:p>
    <w:p w:rsidR="00956BE6" w:rsidRPr="00145098" w:rsidRDefault="00352A61">
      <w:pPr>
        <w:spacing w:line="480" w:lineRule="auto"/>
        <w:ind w:firstLineChars="200" w:firstLine="560"/>
        <w:rPr>
          <w:rFonts w:ascii="仿宋" w:eastAsia="仿宋" w:hAnsi="仿宋" w:cs="宋体"/>
          <w:color w:val="000000" w:themeColor="text1"/>
          <w:kern w:val="0"/>
          <w:sz w:val="28"/>
          <w:szCs w:val="28"/>
        </w:rPr>
      </w:pPr>
      <w:r w:rsidRPr="00145098">
        <w:rPr>
          <w:rFonts w:ascii="仿宋" w:eastAsia="仿宋" w:hAnsi="仿宋" w:cs="宋体" w:hint="eastAsia"/>
          <w:color w:val="000000" w:themeColor="text1"/>
          <w:kern w:val="0"/>
          <w:sz w:val="28"/>
          <w:szCs w:val="28"/>
        </w:rPr>
        <w:t xml:space="preserve">                                     2020年3月16日</w:t>
      </w:r>
    </w:p>
    <w:bookmarkEnd w:id="0"/>
    <w:p w:rsidR="00956BE6" w:rsidRPr="00145098" w:rsidRDefault="00956BE6">
      <w:pPr>
        <w:spacing w:line="480" w:lineRule="auto"/>
        <w:ind w:left="720" w:firstLineChars="200" w:firstLine="560"/>
        <w:rPr>
          <w:rFonts w:ascii="仿宋" w:eastAsia="仿宋" w:hAnsi="仿宋"/>
          <w:color w:val="000000" w:themeColor="text1"/>
          <w:sz w:val="28"/>
          <w:szCs w:val="28"/>
        </w:rPr>
      </w:pPr>
    </w:p>
    <w:sectPr w:rsidR="00956BE6" w:rsidRPr="0014509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DA3" w:rsidRDefault="00176DA3" w:rsidP="00E266BF">
      <w:r>
        <w:separator/>
      </w:r>
    </w:p>
  </w:endnote>
  <w:endnote w:type="continuationSeparator" w:id="0">
    <w:p w:rsidR="00176DA3" w:rsidRDefault="00176DA3" w:rsidP="00E26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DA3" w:rsidRDefault="00176DA3" w:rsidP="00E266BF">
      <w:r>
        <w:separator/>
      </w:r>
    </w:p>
  </w:footnote>
  <w:footnote w:type="continuationSeparator" w:id="0">
    <w:p w:rsidR="00176DA3" w:rsidRDefault="00176DA3" w:rsidP="00E266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26D0A"/>
    <w:rsid w:val="00062DC0"/>
    <w:rsid w:val="0006735E"/>
    <w:rsid w:val="000765F9"/>
    <w:rsid w:val="00077EBB"/>
    <w:rsid w:val="000B0609"/>
    <w:rsid w:val="000D6C0B"/>
    <w:rsid w:val="00122C4C"/>
    <w:rsid w:val="00145098"/>
    <w:rsid w:val="00176DA3"/>
    <w:rsid w:val="001819E3"/>
    <w:rsid w:val="001B7202"/>
    <w:rsid w:val="001C347B"/>
    <w:rsid w:val="00232C6F"/>
    <w:rsid w:val="0024139B"/>
    <w:rsid w:val="002511F7"/>
    <w:rsid w:val="00284C9C"/>
    <w:rsid w:val="002B6321"/>
    <w:rsid w:val="002C314E"/>
    <w:rsid w:val="00347BBA"/>
    <w:rsid w:val="00352A61"/>
    <w:rsid w:val="003F4544"/>
    <w:rsid w:val="0042187D"/>
    <w:rsid w:val="00422553"/>
    <w:rsid w:val="00424DFF"/>
    <w:rsid w:val="00426D0A"/>
    <w:rsid w:val="0043153F"/>
    <w:rsid w:val="00444957"/>
    <w:rsid w:val="004466D2"/>
    <w:rsid w:val="00483B04"/>
    <w:rsid w:val="004C1BAA"/>
    <w:rsid w:val="004C2758"/>
    <w:rsid w:val="004D6D31"/>
    <w:rsid w:val="004E1877"/>
    <w:rsid w:val="004F353D"/>
    <w:rsid w:val="005115B6"/>
    <w:rsid w:val="0053323F"/>
    <w:rsid w:val="005409F6"/>
    <w:rsid w:val="00571630"/>
    <w:rsid w:val="005A075E"/>
    <w:rsid w:val="005A16E3"/>
    <w:rsid w:val="005B5989"/>
    <w:rsid w:val="005C6CA9"/>
    <w:rsid w:val="005D1536"/>
    <w:rsid w:val="006335A4"/>
    <w:rsid w:val="00675D49"/>
    <w:rsid w:val="006B6BCC"/>
    <w:rsid w:val="006C0305"/>
    <w:rsid w:val="006D3F85"/>
    <w:rsid w:val="006E1CC0"/>
    <w:rsid w:val="006F3F4B"/>
    <w:rsid w:val="00756822"/>
    <w:rsid w:val="00793991"/>
    <w:rsid w:val="00796409"/>
    <w:rsid w:val="007C5EB4"/>
    <w:rsid w:val="007E2E64"/>
    <w:rsid w:val="0081404A"/>
    <w:rsid w:val="00834B82"/>
    <w:rsid w:val="00837F62"/>
    <w:rsid w:val="00877155"/>
    <w:rsid w:val="00892434"/>
    <w:rsid w:val="008B37FE"/>
    <w:rsid w:val="008B5306"/>
    <w:rsid w:val="008F4114"/>
    <w:rsid w:val="00916FD1"/>
    <w:rsid w:val="00931FAD"/>
    <w:rsid w:val="00956BE6"/>
    <w:rsid w:val="009640A3"/>
    <w:rsid w:val="00986F3F"/>
    <w:rsid w:val="009D13EB"/>
    <w:rsid w:val="009D3D41"/>
    <w:rsid w:val="009E213D"/>
    <w:rsid w:val="009F533B"/>
    <w:rsid w:val="00A26B30"/>
    <w:rsid w:val="00AE1EC4"/>
    <w:rsid w:val="00AE50AC"/>
    <w:rsid w:val="00B70E5E"/>
    <w:rsid w:val="00BC41E5"/>
    <w:rsid w:val="00BC4B54"/>
    <w:rsid w:val="00BD1F44"/>
    <w:rsid w:val="00C0551E"/>
    <w:rsid w:val="00C05D40"/>
    <w:rsid w:val="00C2497A"/>
    <w:rsid w:val="00C2523B"/>
    <w:rsid w:val="00C56FD4"/>
    <w:rsid w:val="00CA0288"/>
    <w:rsid w:val="00CB3D7C"/>
    <w:rsid w:val="00CC4259"/>
    <w:rsid w:val="00CE6290"/>
    <w:rsid w:val="00D04D57"/>
    <w:rsid w:val="00D211A4"/>
    <w:rsid w:val="00D735F6"/>
    <w:rsid w:val="00D85B3D"/>
    <w:rsid w:val="00D960AA"/>
    <w:rsid w:val="00DD7554"/>
    <w:rsid w:val="00DF3D59"/>
    <w:rsid w:val="00E026E1"/>
    <w:rsid w:val="00E20519"/>
    <w:rsid w:val="00E21A03"/>
    <w:rsid w:val="00E266BF"/>
    <w:rsid w:val="00E30C3F"/>
    <w:rsid w:val="00E32328"/>
    <w:rsid w:val="00E34134"/>
    <w:rsid w:val="00E53892"/>
    <w:rsid w:val="00E77E8A"/>
    <w:rsid w:val="00E948D5"/>
    <w:rsid w:val="00ED311A"/>
    <w:rsid w:val="00EE7E8C"/>
    <w:rsid w:val="00F245B8"/>
    <w:rsid w:val="00F27F90"/>
    <w:rsid w:val="00F719C4"/>
    <w:rsid w:val="00FB3510"/>
    <w:rsid w:val="00FE1A62"/>
    <w:rsid w:val="00FF6EDC"/>
    <w:rsid w:val="1DFF15F0"/>
    <w:rsid w:val="243765BC"/>
    <w:rsid w:val="27E9397C"/>
    <w:rsid w:val="2DE762A0"/>
    <w:rsid w:val="6E3813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Pr>
      <w:kern w:val="2"/>
      <w:sz w:val="18"/>
      <w:szCs w:val="18"/>
    </w:rPr>
  </w:style>
  <w:style w:type="character" w:customStyle="1" w:styleId="Char">
    <w:name w:val="页脚 Char"/>
    <w:basedOn w:val="a0"/>
    <w:link w:val="a3"/>
    <w:uiPriority w:val="99"/>
    <w:semiHidden/>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162</Words>
  <Characters>929</Characters>
  <Application>Microsoft Office Word</Application>
  <DocSecurity>0</DocSecurity>
  <Lines>7</Lines>
  <Paragraphs>2</Paragraphs>
  <ScaleCrop>false</ScaleCrop>
  <Company/>
  <LinksUpToDate>false</LinksUpToDate>
  <CharactersWithSpaces>1089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AN</cp:lastModifiedBy>
  <cp:revision>7</cp:revision>
  <cp:lastPrinted>2020-03-22T02:05:00Z</cp:lastPrinted>
  <dcterms:created xsi:type="dcterms:W3CDTF">2016-03-22T08:28:00Z</dcterms:created>
  <dcterms:modified xsi:type="dcterms:W3CDTF">2020-03-22T02:30:00Z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